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377" w:rsidRDefault="00C47CA2" w:rsidP="00C47CA2">
      <w:pPr>
        <w:jc w:val="center"/>
        <w:rPr>
          <w:rFonts w:ascii="Times New Roman" w:hAnsi="Times New Roman" w:cs="Times New Roman"/>
          <w:b/>
          <w:color w:val="FF0000"/>
          <w:sz w:val="28"/>
          <w:szCs w:val="28"/>
          <w:lang w:val="en-US"/>
        </w:rPr>
      </w:pPr>
      <w:r w:rsidRPr="00C47CA2">
        <w:rPr>
          <w:rFonts w:ascii="Times New Roman" w:hAnsi="Times New Roman" w:cs="Times New Roman"/>
          <w:b/>
          <w:color w:val="FF0000"/>
          <w:sz w:val="28"/>
          <w:szCs w:val="28"/>
          <w:lang w:val="en-US"/>
        </w:rPr>
        <w:t>The Red fox</w:t>
      </w:r>
    </w:p>
    <w:p w:rsidR="002B7BAD" w:rsidRDefault="002B7BAD" w:rsidP="002B7BAD">
      <w:pPr>
        <w:spacing w:after="0" w:line="360" w:lineRule="auto"/>
        <w:jc w:val="both"/>
        <w:rPr>
          <w:rFonts w:ascii="Times New Roman" w:hAnsi="Times New Roman" w:cs="Times New Roman"/>
          <w:color w:val="252525"/>
          <w:sz w:val="24"/>
          <w:szCs w:val="24"/>
          <w:shd w:val="clear" w:color="auto" w:fill="FFFFFF"/>
          <w:lang w:val="en-US"/>
        </w:rPr>
      </w:pPr>
      <w:r>
        <w:rPr>
          <w:rFonts w:ascii="Times New Roman" w:hAnsi="Times New Roman" w:cs="Times New Roman"/>
          <w:color w:val="252525"/>
          <w:sz w:val="24"/>
          <w:szCs w:val="24"/>
          <w:shd w:val="clear" w:color="auto" w:fill="FFFFFF"/>
          <w:lang w:val="en-US"/>
        </w:rPr>
        <w:t>The red fox is the l</w:t>
      </w:r>
      <w:r w:rsidR="00C47CA2" w:rsidRPr="002B7BAD">
        <w:rPr>
          <w:rFonts w:ascii="Times New Roman" w:hAnsi="Times New Roman" w:cs="Times New Roman"/>
          <w:color w:val="252525"/>
          <w:sz w:val="24"/>
          <w:szCs w:val="24"/>
          <w:shd w:val="clear" w:color="auto" w:fill="FFFFFF"/>
          <w:lang w:val="en-US"/>
        </w:rPr>
        <w:t>argest of the</w:t>
      </w:r>
      <w:r w:rsidR="00C47CA2" w:rsidRPr="002B7BAD">
        <w:rPr>
          <w:rStyle w:val="apple-converted-space"/>
          <w:rFonts w:ascii="Times New Roman" w:hAnsi="Times New Roman" w:cs="Times New Roman"/>
          <w:color w:val="252525"/>
          <w:sz w:val="24"/>
          <w:szCs w:val="24"/>
          <w:shd w:val="clear" w:color="auto" w:fill="FFFFFF"/>
          <w:lang w:val="en-US"/>
        </w:rPr>
        <w:t> </w:t>
      </w:r>
      <w:hyperlink r:id="rId7" w:tooltip="True fox" w:history="1">
        <w:r w:rsidR="00C47CA2" w:rsidRPr="002B7BAD">
          <w:rPr>
            <w:rStyle w:val="a3"/>
            <w:rFonts w:ascii="Times New Roman" w:hAnsi="Times New Roman" w:cs="Times New Roman"/>
            <w:color w:val="0B0080"/>
            <w:sz w:val="24"/>
            <w:szCs w:val="24"/>
            <w:u w:val="none"/>
            <w:shd w:val="clear" w:color="auto" w:fill="FFFFFF"/>
            <w:lang w:val="en-US"/>
          </w:rPr>
          <w:t>true foxes</w:t>
        </w:r>
      </w:hyperlink>
      <w:r w:rsidR="00C47CA2" w:rsidRPr="002B7BAD">
        <w:rPr>
          <w:rFonts w:ascii="Times New Roman" w:hAnsi="Times New Roman" w:cs="Times New Roman"/>
          <w:color w:val="252525"/>
          <w:sz w:val="24"/>
          <w:szCs w:val="24"/>
          <w:shd w:val="clear" w:color="auto" w:fill="FFFFFF"/>
          <w:lang w:val="en-US"/>
        </w:rPr>
        <w:t>, has the greatest geographic range of all members of the</w:t>
      </w:r>
      <w:r w:rsidRPr="002B7BAD">
        <w:rPr>
          <w:rStyle w:val="apple-converted-space"/>
          <w:rFonts w:ascii="Times New Roman" w:hAnsi="Times New Roman" w:cs="Times New Roman"/>
          <w:color w:val="252525"/>
          <w:sz w:val="24"/>
          <w:szCs w:val="24"/>
          <w:shd w:val="clear" w:color="auto" w:fill="FFFFFF"/>
          <w:lang w:val="en-US"/>
        </w:rPr>
        <w:t> </w:t>
      </w:r>
      <w:r w:rsidRPr="002B7BAD">
        <w:rPr>
          <w:rFonts w:ascii="Times New Roman" w:hAnsi="Times New Roman" w:cs="Times New Roman"/>
          <w:color w:val="252525"/>
          <w:sz w:val="24"/>
          <w:szCs w:val="24"/>
          <w:shd w:val="clear" w:color="auto" w:fill="FFFFFF"/>
          <w:lang w:val="en-US"/>
        </w:rPr>
        <w:t>family</w:t>
      </w:r>
      <w:r w:rsidR="00C47CA2" w:rsidRPr="002B7BAD">
        <w:rPr>
          <w:rFonts w:ascii="Times New Roman" w:hAnsi="Times New Roman" w:cs="Times New Roman"/>
          <w:color w:val="252525"/>
          <w:sz w:val="24"/>
          <w:szCs w:val="24"/>
          <w:shd w:val="clear" w:color="auto" w:fill="FFFFFF"/>
          <w:lang w:val="en-US"/>
        </w:rPr>
        <w:t xml:space="preserve">. </w:t>
      </w:r>
    </w:p>
    <w:p w:rsidR="002B7BAD" w:rsidRDefault="00C80482" w:rsidP="002B7BAD">
      <w:pPr>
        <w:spacing w:after="0" w:line="360" w:lineRule="auto"/>
        <w:jc w:val="both"/>
        <w:rPr>
          <w:rFonts w:ascii="Times New Roman" w:hAnsi="Times New Roman" w:cs="Times New Roman"/>
          <w:color w:val="252525"/>
          <w:sz w:val="24"/>
          <w:szCs w:val="24"/>
          <w:shd w:val="clear" w:color="auto" w:fill="FFFFFF"/>
          <w:lang w:val="en-US"/>
        </w:rPr>
      </w:pPr>
      <w:r w:rsidRPr="002B7BAD">
        <w:rPr>
          <w:rFonts w:ascii="Times New Roman" w:hAnsi="Times New Roman" w:cs="Times New Roman"/>
          <w:color w:val="252525"/>
          <w:sz w:val="24"/>
          <w:szCs w:val="24"/>
          <w:shd w:val="clear" w:color="auto" w:fill="FFFFFF"/>
          <w:lang w:val="en-US"/>
        </w:rPr>
        <w:t xml:space="preserve">The length of the body </w:t>
      </w:r>
      <w:r w:rsidR="002B7BAD" w:rsidRPr="002B7BAD">
        <w:rPr>
          <w:rFonts w:ascii="Times New Roman" w:hAnsi="Times New Roman" w:cs="Times New Roman"/>
          <w:color w:val="252525"/>
          <w:sz w:val="24"/>
          <w:szCs w:val="24"/>
          <w:shd w:val="clear" w:color="auto" w:fill="FFFFFF"/>
          <w:lang w:val="en-US"/>
        </w:rPr>
        <w:t>is 60</w:t>
      </w:r>
      <w:r w:rsidRPr="002B7BAD">
        <w:rPr>
          <w:rFonts w:ascii="Times New Roman" w:hAnsi="Times New Roman" w:cs="Times New Roman"/>
          <w:color w:val="252525"/>
          <w:sz w:val="24"/>
          <w:szCs w:val="24"/>
          <w:shd w:val="clear" w:color="auto" w:fill="FFFFFF"/>
          <w:lang w:val="en-US"/>
        </w:rPr>
        <w:t xml:space="preserve">-90 </w:t>
      </w:r>
      <w:r w:rsidR="002B7BAD" w:rsidRPr="002B7BAD">
        <w:rPr>
          <w:rFonts w:ascii="Times New Roman" w:hAnsi="Times New Roman" w:cs="Times New Roman"/>
          <w:color w:val="252525"/>
          <w:sz w:val="24"/>
          <w:szCs w:val="24"/>
          <w:shd w:val="clear" w:color="auto" w:fill="FFFFFF"/>
          <w:lang w:val="en-US"/>
        </w:rPr>
        <w:t>cm;</w:t>
      </w:r>
      <w:r w:rsidRPr="002B7BAD">
        <w:rPr>
          <w:rFonts w:ascii="Times New Roman" w:hAnsi="Times New Roman" w:cs="Times New Roman"/>
          <w:color w:val="252525"/>
          <w:sz w:val="24"/>
          <w:szCs w:val="24"/>
          <w:shd w:val="clear" w:color="auto" w:fill="FFFFFF"/>
          <w:lang w:val="en-US"/>
        </w:rPr>
        <w:t xml:space="preserve"> the length of the tail is 40-60 cm. They weigh about 6-10 kg. </w:t>
      </w:r>
    </w:p>
    <w:p w:rsidR="00C47CA2" w:rsidRPr="002B7BAD" w:rsidRDefault="00C80482" w:rsidP="002B7BAD">
      <w:pPr>
        <w:spacing w:after="0" w:line="360" w:lineRule="auto"/>
        <w:jc w:val="both"/>
        <w:rPr>
          <w:rFonts w:ascii="Times New Roman" w:hAnsi="Times New Roman" w:cs="Times New Roman"/>
          <w:b/>
          <w:color w:val="FF0000"/>
          <w:sz w:val="24"/>
          <w:szCs w:val="24"/>
          <w:lang w:val="en-US"/>
        </w:rPr>
      </w:pPr>
      <w:r w:rsidRPr="002B7BAD">
        <w:rPr>
          <w:rFonts w:ascii="Times New Roman" w:hAnsi="Times New Roman" w:cs="Times New Roman"/>
          <w:color w:val="252525"/>
          <w:sz w:val="24"/>
          <w:szCs w:val="24"/>
          <w:shd w:val="clear" w:color="auto" w:fill="FFFFFF"/>
          <w:lang w:val="en-US"/>
        </w:rPr>
        <w:t xml:space="preserve">They live </w:t>
      </w:r>
      <w:r w:rsidR="002B7BAD" w:rsidRPr="002B7BAD">
        <w:rPr>
          <w:rFonts w:ascii="Times New Roman" w:hAnsi="Times New Roman" w:cs="Times New Roman"/>
          <w:color w:val="252525"/>
          <w:sz w:val="24"/>
          <w:szCs w:val="24"/>
          <w:shd w:val="clear" w:color="auto" w:fill="FFFFFF"/>
          <w:lang w:val="en-US"/>
        </w:rPr>
        <w:t xml:space="preserve">in </w:t>
      </w:r>
      <w:r w:rsidR="002B7BAD" w:rsidRPr="002B7BAD">
        <w:rPr>
          <w:rStyle w:val="apple-converted-space"/>
          <w:rFonts w:ascii="Times New Roman" w:hAnsi="Times New Roman" w:cs="Times New Roman"/>
          <w:color w:val="252525"/>
          <w:sz w:val="24"/>
          <w:szCs w:val="24"/>
          <w:shd w:val="clear" w:color="auto" w:fill="FFFFFF"/>
          <w:lang w:val="en-US"/>
        </w:rPr>
        <w:t>Europe</w:t>
      </w:r>
      <w:r w:rsidRPr="002B7BAD">
        <w:rPr>
          <w:rFonts w:ascii="Times New Roman" w:hAnsi="Times New Roman" w:cs="Times New Roman"/>
          <w:sz w:val="24"/>
          <w:szCs w:val="24"/>
          <w:lang w:val="en-US"/>
        </w:rPr>
        <w:t xml:space="preserve">, </w:t>
      </w:r>
      <w:r w:rsidR="002B7BAD" w:rsidRPr="002B7BAD">
        <w:rPr>
          <w:rFonts w:ascii="Times New Roman" w:hAnsi="Times New Roman" w:cs="Times New Roman"/>
          <w:sz w:val="24"/>
          <w:szCs w:val="24"/>
          <w:lang w:val="en-US"/>
        </w:rPr>
        <w:t>Africa</w:t>
      </w:r>
      <w:r w:rsidRPr="002B7BAD">
        <w:rPr>
          <w:rFonts w:ascii="Times New Roman" w:hAnsi="Times New Roman" w:cs="Times New Roman"/>
          <w:sz w:val="24"/>
          <w:szCs w:val="24"/>
          <w:lang w:val="en-US"/>
        </w:rPr>
        <w:t>, Asia</w:t>
      </w:r>
      <w:r w:rsidR="002B7BAD">
        <w:rPr>
          <w:rFonts w:ascii="Times New Roman" w:hAnsi="Times New Roman" w:cs="Times New Roman"/>
          <w:sz w:val="24"/>
          <w:szCs w:val="24"/>
          <w:lang w:val="en-US"/>
        </w:rPr>
        <w:t xml:space="preserve"> </w:t>
      </w:r>
      <w:r w:rsidRPr="002B7BAD">
        <w:rPr>
          <w:rFonts w:ascii="Times New Roman" w:hAnsi="Times New Roman" w:cs="Times New Roman"/>
          <w:sz w:val="24"/>
          <w:szCs w:val="24"/>
          <w:lang w:val="en-US"/>
        </w:rPr>
        <w:t xml:space="preserve">(India, China), </w:t>
      </w:r>
      <w:proofErr w:type="gramStart"/>
      <w:r w:rsidRPr="002B7BAD">
        <w:rPr>
          <w:rFonts w:ascii="Times New Roman" w:hAnsi="Times New Roman" w:cs="Times New Roman"/>
          <w:sz w:val="24"/>
          <w:szCs w:val="24"/>
          <w:lang w:val="en-US"/>
        </w:rPr>
        <w:t>Australia</w:t>
      </w:r>
      <w:proofErr w:type="gramEnd"/>
      <w:r w:rsidR="00C47CA2" w:rsidRPr="002B7BAD">
        <w:rPr>
          <w:rFonts w:ascii="Times New Roman" w:hAnsi="Times New Roman" w:cs="Times New Roman"/>
          <w:color w:val="252525"/>
          <w:sz w:val="24"/>
          <w:szCs w:val="24"/>
          <w:shd w:val="clear" w:color="auto" w:fill="FFFFFF"/>
          <w:lang w:val="en-US"/>
        </w:rPr>
        <w:t>.</w:t>
      </w:r>
      <w:r w:rsidRPr="002B7BAD">
        <w:rPr>
          <w:rFonts w:ascii="Times New Roman" w:hAnsi="Times New Roman" w:cs="Times New Roman"/>
          <w:color w:val="252525"/>
          <w:sz w:val="24"/>
          <w:szCs w:val="24"/>
          <w:shd w:val="clear" w:color="auto" w:fill="FFFFFF"/>
          <w:lang w:val="en-US"/>
        </w:rPr>
        <w:t xml:space="preserve"> The</w:t>
      </w:r>
      <w:r w:rsidR="002B7BAD">
        <w:rPr>
          <w:rFonts w:ascii="Times New Roman" w:hAnsi="Times New Roman" w:cs="Times New Roman"/>
          <w:color w:val="252525"/>
          <w:sz w:val="24"/>
          <w:szCs w:val="24"/>
          <w:shd w:val="clear" w:color="auto" w:fill="FFFFFF"/>
          <w:lang w:val="en-US"/>
        </w:rPr>
        <w:t xml:space="preserve">ir habitat is </w:t>
      </w:r>
      <w:r w:rsidRPr="002B7BAD">
        <w:rPr>
          <w:rFonts w:ascii="Times New Roman" w:hAnsi="Times New Roman" w:cs="Times New Roman"/>
          <w:color w:val="252525"/>
          <w:sz w:val="24"/>
          <w:szCs w:val="24"/>
          <w:shd w:val="clear" w:color="auto" w:fill="FFFFFF"/>
          <w:lang w:val="en-US"/>
        </w:rPr>
        <w:t xml:space="preserve">steppe, tundra, forests, mountains, deserts. </w:t>
      </w:r>
      <w:r w:rsidR="00C47CA2" w:rsidRPr="002B7BAD">
        <w:rPr>
          <w:rFonts w:ascii="Times New Roman" w:hAnsi="Times New Roman" w:cs="Times New Roman"/>
          <w:color w:val="252525"/>
          <w:sz w:val="24"/>
          <w:szCs w:val="24"/>
          <w:shd w:val="clear" w:color="auto" w:fill="FFFFFF"/>
          <w:lang w:val="en-US"/>
        </w:rPr>
        <w:t xml:space="preserve"> </w:t>
      </w:r>
      <w:r w:rsidR="00930C4D">
        <w:rPr>
          <w:rFonts w:ascii="Times New Roman" w:hAnsi="Times New Roman" w:cs="Times New Roman"/>
          <w:color w:val="252525"/>
          <w:sz w:val="24"/>
          <w:szCs w:val="24"/>
          <w:shd w:val="clear" w:color="auto" w:fill="FFFFFF"/>
          <w:lang w:val="en-US"/>
        </w:rPr>
        <w:t xml:space="preserve"> In the wild foxes live about 7 years, in the captivity they live about 20-25 years. </w:t>
      </w:r>
      <w:r w:rsidR="00C47CA2" w:rsidRPr="002B7BAD">
        <w:rPr>
          <w:rFonts w:ascii="Times New Roman" w:hAnsi="Times New Roman" w:cs="Times New Roman"/>
          <w:color w:val="252525"/>
          <w:sz w:val="24"/>
          <w:szCs w:val="24"/>
          <w:shd w:val="clear" w:color="auto" w:fill="FFFFFF"/>
          <w:lang w:val="en-US"/>
        </w:rPr>
        <w:t xml:space="preserve">Red foxes are usually together in pairs or small groups consisting of families. </w:t>
      </w:r>
      <w:r w:rsidR="00C47CA2" w:rsidRPr="002B7BAD">
        <w:rPr>
          <w:rStyle w:val="apple-converted-space"/>
          <w:rFonts w:ascii="Times New Roman" w:hAnsi="Times New Roman" w:cs="Times New Roman"/>
          <w:color w:val="252525"/>
          <w:sz w:val="24"/>
          <w:szCs w:val="24"/>
          <w:shd w:val="clear" w:color="auto" w:fill="FFFFFF"/>
          <w:lang w:val="en-US"/>
        </w:rPr>
        <w:t> </w:t>
      </w:r>
      <w:r w:rsidR="00C47CA2" w:rsidRPr="002B7BAD">
        <w:rPr>
          <w:rFonts w:ascii="Times New Roman" w:hAnsi="Times New Roman" w:cs="Times New Roman"/>
          <w:color w:val="252525"/>
          <w:sz w:val="24"/>
          <w:szCs w:val="24"/>
          <w:shd w:val="clear" w:color="auto" w:fill="FFFFFF"/>
          <w:lang w:val="en-US"/>
        </w:rPr>
        <w:t>The species primarily feeds on small rodents, though it may also target</w:t>
      </w:r>
      <w:r w:rsidR="00C47CA2" w:rsidRPr="002B7BAD">
        <w:rPr>
          <w:rStyle w:val="apple-converted-space"/>
          <w:rFonts w:ascii="Times New Roman" w:hAnsi="Times New Roman" w:cs="Times New Roman"/>
          <w:color w:val="252525"/>
          <w:sz w:val="24"/>
          <w:szCs w:val="24"/>
          <w:shd w:val="clear" w:color="auto" w:fill="FFFFFF"/>
          <w:lang w:val="en-US"/>
        </w:rPr>
        <w:t> </w:t>
      </w:r>
      <w:hyperlink r:id="rId8" w:tooltip="Rabbit" w:history="1">
        <w:r w:rsidR="00C47CA2" w:rsidRPr="002B7BAD">
          <w:rPr>
            <w:rStyle w:val="a3"/>
            <w:rFonts w:ascii="Times New Roman" w:hAnsi="Times New Roman" w:cs="Times New Roman"/>
            <w:color w:val="0B0080"/>
            <w:sz w:val="24"/>
            <w:szCs w:val="24"/>
            <w:u w:val="none"/>
            <w:shd w:val="clear" w:color="auto" w:fill="FFFFFF"/>
            <w:lang w:val="en-US"/>
          </w:rPr>
          <w:t>rabbits</w:t>
        </w:r>
      </w:hyperlink>
      <w:r w:rsidR="00C47CA2" w:rsidRPr="002B7BAD">
        <w:rPr>
          <w:rFonts w:ascii="Times New Roman" w:hAnsi="Times New Roman" w:cs="Times New Roman"/>
          <w:color w:val="252525"/>
          <w:sz w:val="24"/>
          <w:szCs w:val="24"/>
          <w:shd w:val="clear" w:color="auto" w:fill="FFFFFF"/>
          <w:lang w:val="en-US"/>
        </w:rPr>
        <w:t>,</w:t>
      </w:r>
      <w:r w:rsidRPr="002B7BAD">
        <w:rPr>
          <w:rStyle w:val="apple-converted-space"/>
          <w:rFonts w:ascii="Times New Roman" w:hAnsi="Times New Roman" w:cs="Times New Roman"/>
          <w:color w:val="252525"/>
          <w:sz w:val="24"/>
          <w:szCs w:val="24"/>
          <w:shd w:val="clear" w:color="auto" w:fill="FFFFFF"/>
          <w:lang w:val="en-US"/>
        </w:rPr>
        <w:t xml:space="preserve"> </w:t>
      </w:r>
      <w:hyperlink r:id="rId9" w:tooltip="Game bird" w:history="1">
        <w:r w:rsidR="00C47CA2" w:rsidRPr="002B7BAD">
          <w:rPr>
            <w:rStyle w:val="a3"/>
            <w:rFonts w:ascii="Times New Roman" w:hAnsi="Times New Roman" w:cs="Times New Roman"/>
            <w:color w:val="0B0080"/>
            <w:sz w:val="24"/>
            <w:szCs w:val="24"/>
            <w:u w:val="none"/>
            <w:shd w:val="clear" w:color="auto" w:fill="FFFFFF"/>
            <w:lang w:val="en-US"/>
          </w:rPr>
          <w:t>birds</w:t>
        </w:r>
      </w:hyperlink>
      <w:r w:rsidR="00C47CA2" w:rsidRPr="002B7BAD">
        <w:rPr>
          <w:rFonts w:ascii="Times New Roman" w:hAnsi="Times New Roman" w:cs="Times New Roman"/>
          <w:color w:val="252525"/>
          <w:sz w:val="24"/>
          <w:szCs w:val="24"/>
          <w:shd w:val="clear" w:color="auto" w:fill="FFFFFF"/>
          <w:lang w:val="en-US"/>
        </w:rPr>
        <w:t>,</w:t>
      </w:r>
      <w:r w:rsidR="00C47CA2" w:rsidRPr="002B7BAD">
        <w:rPr>
          <w:rStyle w:val="apple-converted-space"/>
          <w:rFonts w:ascii="Times New Roman" w:hAnsi="Times New Roman" w:cs="Times New Roman"/>
          <w:color w:val="252525"/>
          <w:sz w:val="24"/>
          <w:szCs w:val="24"/>
          <w:shd w:val="clear" w:color="auto" w:fill="FFFFFF"/>
          <w:lang w:val="en-US"/>
        </w:rPr>
        <w:t> </w:t>
      </w:r>
      <w:hyperlink r:id="rId10" w:tooltip="Reptile" w:history="1">
        <w:r w:rsidR="00C47CA2" w:rsidRPr="002B7BAD">
          <w:rPr>
            <w:rStyle w:val="a3"/>
            <w:rFonts w:ascii="Times New Roman" w:hAnsi="Times New Roman" w:cs="Times New Roman"/>
            <w:color w:val="0B0080"/>
            <w:sz w:val="24"/>
            <w:szCs w:val="24"/>
            <w:u w:val="none"/>
            <w:shd w:val="clear" w:color="auto" w:fill="FFFFFF"/>
            <w:lang w:val="en-US"/>
          </w:rPr>
          <w:t>reptiles</w:t>
        </w:r>
      </w:hyperlink>
      <w:r w:rsidR="002B7BAD" w:rsidRPr="002B7BAD">
        <w:rPr>
          <w:rFonts w:ascii="Times New Roman" w:hAnsi="Times New Roman" w:cs="Times New Roman"/>
          <w:sz w:val="24"/>
          <w:szCs w:val="24"/>
          <w:lang w:val="en-US"/>
        </w:rPr>
        <w:t xml:space="preserve"> , mice, ground squirrels, hamsters</w:t>
      </w:r>
      <w:r w:rsidR="00C47CA2" w:rsidRPr="002B7BAD">
        <w:rPr>
          <w:rFonts w:ascii="Times New Roman" w:hAnsi="Times New Roman" w:cs="Times New Roman"/>
          <w:color w:val="252525"/>
          <w:sz w:val="24"/>
          <w:szCs w:val="24"/>
          <w:shd w:val="clear" w:color="auto" w:fill="FFFFFF"/>
          <w:lang w:val="en-US"/>
        </w:rPr>
        <w:t>.</w:t>
      </w:r>
      <w:r w:rsidR="002B7BAD">
        <w:rPr>
          <w:rFonts w:ascii="Times New Roman" w:hAnsi="Times New Roman" w:cs="Times New Roman"/>
          <w:color w:val="252525"/>
          <w:sz w:val="24"/>
          <w:szCs w:val="24"/>
          <w:shd w:val="clear" w:color="auto" w:fill="FFFFFF"/>
          <w:lang w:val="en-US"/>
        </w:rPr>
        <w:t xml:space="preserve"> The foxes “dive” under the snow to catch the prey. </w:t>
      </w:r>
      <w:r w:rsidR="00C47CA2" w:rsidRPr="002B7BAD">
        <w:rPr>
          <w:rFonts w:ascii="Times New Roman" w:hAnsi="Times New Roman" w:cs="Times New Roman"/>
          <w:color w:val="252525"/>
          <w:sz w:val="24"/>
          <w:szCs w:val="24"/>
          <w:shd w:val="clear" w:color="auto" w:fill="FFFFFF"/>
          <w:lang w:val="en-US"/>
        </w:rPr>
        <w:t xml:space="preserve">Fruit and vegetable matter is also eaten sometimes. </w:t>
      </w:r>
      <w:r w:rsidRPr="002B7BAD">
        <w:rPr>
          <w:rFonts w:ascii="Times New Roman" w:hAnsi="Times New Roman" w:cs="Times New Roman"/>
          <w:color w:val="252525"/>
          <w:sz w:val="24"/>
          <w:szCs w:val="24"/>
          <w:shd w:val="clear" w:color="auto" w:fill="FFFFFF"/>
          <w:lang w:val="en-US"/>
        </w:rPr>
        <w:t>The red fox has a</w:t>
      </w:r>
      <w:r w:rsidR="00C47CA2" w:rsidRPr="002B7BAD">
        <w:rPr>
          <w:rFonts w:ascii="Times New Roman" w:hAnsi="Times New Roman" w:cs="Times New Roman"/>
          <w:color w:val="252525"/>
          <w:sz w:val="24"/>
          <w:szCs w:val="24"/>
          <w:shd w:val="clear" w:color="auto" w:fill="FFFFFF"/>
          <w:lang w:val="en-US"/>
        </w:rPr>
        <w:t xml:space="preserve"> </w:t>
      </w:r>
      <w:r w:rsidRPr="002B7BAD">
        <w:rPr>
          <w:rFonts w:ascii="Times New Roman" w:hAnsi="Times New Roman" w:cs="Times New Roman"/>
          <w:color w:val="252525"/>
          <w:sz w:val="24"/>
          <w:szCs w:val="24"/>
          <w:shd w:val="clear" w:color="auto" w:fill="FFFFFF"/>
          <w:lang w:val="en-US"/>
        </w:rPr>
        <w:t xml:space="preserve">long </w:t>
      </w:r>
      <w:r w:rsidR="002B7BAD" w:rsidRPr="002B7BAD">
        <w:rPr>
          <w:rFonts w:ascii="Times New Roman" w:hAnsi="Times New Roman" w:cs="Times New Roman"/>
          <w:color w:val="252525"/>
          <w:sz w:val="24"/>
          <w:szCs w:val="24"/>
          <w:shd w:val="clear" w:color="auto" w:fill="FFFFFF"/>
          <w:lang w:val="en-US"/>
        </w:rPr>
        <w:t>body and</w:t>
      </w:r>
      <w:r w:rsidR="00C47CA2" w:rsidRPr="002B7BAD">
        <w:rPr>
          <w:rFonts w:ascii="Times New Roman" w:hAnsi="Times New Roman" w:cs="Times New Roman"/>
          <w:color w:val="252525"/>
          <w:sz w:val="24"/>
          <w:szCs w:val="24"/>
          <w:shd w:val="clear" w:color="auto" w:fill="FFFFFF"/>
          <w:lang w:val="en-US"/>
        </w:rPr>
        <w:t xml:space="preserve"> relatively short limbs (</w:t>
      </w:r>
      <w:r w:rsidR="00C47CA2" w:rsidRPr="002B7BAD">
        <w:rPr>
          <w:rFonts w:ascii="Times New Roman" w:hAnsi="Times New Roman" w:cs="Times New Roman"/>
          <w:color w:val="252525"/>
          <w:sz w:val="24"/>
          <w:szCs w:val="24"/>
          <w:shd w:val="clear" w:color="auto" w:fill="FFFFFF"/>
        </w:rPr>
        <w:t>конечности</w:t>
      </w:r>
      <w:r w:rsidR="00C47CA2" w:rsidRPr="002B7BAD">
        <w:rPr>
          <w:rFonts w:ascii="Times New Roman" w:hAnsi="Times New Roman" w:cs="Times New Roman"/>
          <w:color w:val="252525"/>
          <w:sz w:val="24"/>
          <w:szCs w:val="24"/>
          <w:shd w:val="clear" w:color="auto" w:fill="FFFFFF"/>
          <w:lang w:val="en-US"/>
        </w:rPr>
        <w:t>)</w:t>
      </w:r>
      <w:r w:rsidR="002B7BAD">
        <w:rPr>
          <w:rFonts w:ascii="Times New Roman" w:hAnsi="Times New Roman" w:cs="Times New Roman"/>
          <w:color w:val="252525"/>
          <w:sz w:val="24"/>
          <w:szCs w:val="24"/>
          <w:shd w:val="clear" w:color="auto" w:fill="FFFFFF"/>
          <w:lang w:val="en-US"/>
        </w:rPr>
        <w:t xml:space="preserve">, </w:t>
      </w:r>
      <w:r w:rsidR="002B7BAD" w:rsidRPr="002B7BAD">
        <w:rPr>
          <w:rFonts w:ascii="Times New Roman" w:hAnsi="Times New Roman" w:cs="Times New Roman"/>
          <w:color w:val="252525"/>
          <w:sz w:val="24"/>
          <w:szCs w:val="24"/>
          <w:shd w:val="clear" w:color="auto" w:fill="FFFFFF"/>
          <w:lang w:val="en-US"/>
        </w:rPr>
        <w:t>the</w:t>
      </w:r>
      <w:r w:rsidR="00C47CA2" w:rsidRPr="002B7BAD">
        <w:rPr>
          <w:rFonts w:ascii="Times New Roman" w:hAnsi="Times New Roman" w:cs="Times New Roman"/>
          <w:color w:val="252525"/>
          <w:sz w:val="24"/>
          <w:szCs w:val="24"/>
          <w:shd w:val="clear" w:color="auto" w:fill="FFFFFF"/>
          <w:lang w:val="en-US"/>
        </w:rPr>
        <w:t xml:space="preserve"> tail, which is longer than half the body length. The winter fur is dense, soft, silky and relatively long. Here are three main</w:t>
      </w:r>
      <w:r w:rsidR="00C47CA2" w:rsidRPr="002B7BAD">
        <w:rPr>
          <w:rStyle w:val="apple-converted-space"/>
          <w:rFonts w:ascii="Times New Roman" w:hAnsi="Times New Roman" w:cs="Times New Roman"/>
          <w:color w:val="252525"/>
          <w:sz w:val="24"/>
          <w:szCs w:val="24"/>
          <w:shd w:val="clear" w:color="auto" w:fill="FFFFFF"/>
          <w:lang w:val="en-US"/>
        </w:rPr>
        <w:t> </w:t>
      </w:r>
      <w:r w:rsidR="002B7BAD" w:rsidRPr="002B7BAD">
        <w:rPr>
          <w:rFonts w:ascii="Times New Roman" w:hAnsi="Times New Roman" w:cs="Times New Roman"/>
          <w:sz w:val="24"/>
          <w:szCs w:val="24"/>
          <w:lang w:val="en-US"/>
        </w:rPr>
        <w:t>colors;</w:t>
      </w:r>
      <w:r w:rsidR="00C47CA2" w:rsidRPr="002B7BAD">
        <w:rPr>
          <w:rFonts w:ascii="Times New Roman" w:hAnsi="Times New Roman" w:cs="Times New Roman"/>
          <w:color w:val="252525"/>
          <w:sz w:val="24"/>
          <w:szCs w:val="24"/>
          <w:shd w:val="clear" w:color="auto" w:fill="FFFFFF"/>
          <w:lang w:val="en-US"/>
        </w:rPr>
        <w:t xml:space="preserve"> red, silver/black and white.</w:t>
      </w:r>
      <w:r w:rsidRPr="002B7BAD">
        <w:rPr>
          <w:rFonts w:ascii="Times New Roman" w:hAnsi="Times New Roman" w:cs="Times New Roman"/>
          <w:color w:val="252525"/>
          <w:sz w:val="24"/>
          <w:szCs w:val="24"/>
          <w:shd w:val="clear" w:color="auto" w:fill="FFFFFF"/>
          <w:lang w:val="en-US"/>
        </w:rPr>
        <w:t xml:space="preserve"> Red foxes reproduce once a year in spring. The average fox family consists of four to six kits, though up to 13 kits have occurred. Kits are born blind, deaf and toothless, with dark brow</w:t>
      </w:r>
      <w:r w:rsidR="002B7BAD" w:rsidRPr="002B7BAD">
        <w:rPr>
          <w:rFonts w:ascii="Times New Roman" w:hAnsi="Times New Roman" w:cs="Times New Roman"/>
          <w:color w:val="252525"/>
          <w:sz w:val="24"/>
          <w:szCs w:val="24"/>
          <w:shd w:val="clear" w:color="auto" w:fill="FFFFFF"/>
          <w:lang w:val="en-US"/>
        </w:rPr>
        <w:t>n fur.</w:t>
      </w:r>
      <w:r w:rsidR="002B7BAD">
        <w:rPr>
          <w:rFonts w:ascii="Times New Roman" w:hAnsi="Times New Roman" w:cs="Times New Roman"/>
          <w:color w:val="252525"/>
          <w:sz w:val="24"/>
          <w:szCs w:val="24"/>
          <w:shd w:val="clear" w:color="auto" w:fill="FFFFFF"/>
          <w:lang w:val="en-US"/>
        </w:rPr>
        <w:t xml:space="preserve"> At birth, they weigh 56–110 </w:t>
      </w:r>
      <w:r w:rsidR="00930C4D">
        <w:rPr>
          <w:rFonts w:ascii="Times New Roman" w:hAnsi="Times New Roman" w:cs="Times New Roman"/>
          <w:color w:val="252525"/>
          <w:sz w:val="24"/>
          <w:szCs w:val="24"/>
          <w:shd w:val="clear" w:color="auto" w:fill="FFFFFF"/>
          <w:lang w:val="en-US"/>
        </w:rPr>
        <w:t xml:space="preserve">g </w:t>
      </w:r>
      <w:r w:rsidR="00930C4D" w:rsidRPr="002B7BAD">
        <w:rPr>
          <w:rFonts w:ascii="Times New Roman" w:hAnsi="Times New Roman" w:cs="Times New Roman"/>
          <w:color w:val="252525"/>
          <w:sz w:val="24"/>
          <w:szCs w:val="24"/>
          <w:shd w:val="clear" w:color="auto" w:fill="FFFFFF"/>
          <w:lang w:val="en-US"/>
        </w:rPr>
        <w:t>and</w:t>
      </w:r>
      <w:r w:rsidR="002B7BAD" w:rsidRPr="002B7BAD">
        <w:rPr>
          <w:rFonts w:ascii="Times New Roman" w:hAnsi="Times New Roman" w:cs="Times New Roman"/>
          <w:color w:val="252525"/>
          <w:sz w:val="24"/>
          <w:szCs w:val="24"/>
          <w:shd w:val="clear" w:color="auto" w:fill="FFFFFF"/>
          <w:lang w:val="en-US"/>
        </w:rPr>
        <w:t xml:space="preserve"> measure 14.5 </w:t>
      </w:r>
      <w:r w:rsidR="00930C4D" w:rsidRPr="002B7BAD">
        <w:rPr>
          <w:rFonts w:ascii="Times New Roman" w:hAnsi="Times New Roman" w:cs="Times New Roman"/>
          <w:color w:val="252525"/>
          <w:sz w:val="24"/>
          <w:szCs w:val="24"/>
          <w:shd w:val="clear" w:color="auto" w:fill="FFFFFF"/>
          <w:lang w:val="en-US"/>
        </w:rPr>
        <w:t>cm in</w:t>
      </w:r>
      <w:r w:rsidR="002B7BAD" w:rsidRPr="002B7BAD">
        <w:rPr>
          <w:rFonts w:ascii="Times New Roman" w:hAnsi="Times New Roman" w:cs="Times New Roman"/>
          <w:color w:val="252525"/>
          <w:sz w:val="24"/>
          <w:szCs w:val="24"/>
          <w:shd w:val="clear" w:color="auto" w:fill="FFFFFF"/>
          <w:lang w:val="en-US"/>
        </w:rPr>
        <w:t xml:space="preserve"> body length and 7.5 cm in tail length. At birth, they are short-legged, large-headed and have broad chests.</w:t>
      </w:r>
      <w:hyperlink r:id="rId11" w:anchor="cite_note-mammals-of-ussr-6" w:history="1">
        <w:r w:rsidR="002B7BAD" w:rsidRPr="002B7BAD">
          <w:rPr>
            <w:rStyle w:val="a3"/>
            <w:rFonts w:ascii="Times New Roman" w:hAnsi="Times New Roman" w:cs="Times New Roman"/>
            <w:color w:val="0B0080"/>
            <w:sz w:val="24"/>
            <w:szCs w:val="24"/>
            <w:shd w:val="clear" w:color="auto" w:fill="FFFFFF"/>
            <w:vertAlign w:val="superscript"/>
            <w:lang w:val="en-US"/>
          </w:rPr>
          <w:t>[6]</w:t>
        </w:r>
      </w:hyperlink>
      <w:r w:rsidR="002B7BAD" w:rsidRPr="002B7BAD">
        <w:rPr>
          <w:rStyle w:val="apple-converted-space"/>
          <w:rFonts w:ascii="Times New Roman" w:hAnsi="Times New Roman" w:cs="Times New Roman"/>
          <w:color w:val="252525"/>
          <w:sz w:val="24"/>
          <w:szCs w:val="24"/>
          <w:shd w:val="clear" w:color="auto" w:fill="FFFFFF"/>
          <w:lang w:val="en-US"/>
        </w:rPr>
        <w:t> </w:t>
      </w:r>
      <w:r w:rsidR="002B7BAD" w:rsidRPr="002B7BAD">
        <w:rPr>
          <w:rFonts w:ascii="Times New Roman" w:hAnsi="Times New Roman" w:cs="Times New Roman"/>
          <w:color w:val="252525"/>
          <w:sz w:val="24"/>
          <w:szCs w:val="24"/>
          <w:shd w:val="clear" w:color="auto" w:fill="FFFFFF"/>
          <w:lang w:val="en-US"/>
        </w:rPr>
        <w:t xml:space="preserve">Mothers remain with the kits for 2–3 weeks. If the mother dies before the kits are independent, the father takes over as their provider. The kits' eyes open after 13–15 days. </w:t>
      </w:r>
      <w:r w:rsidR="002B7BAD">
        <w:rPr>
          <w:rFonts w:ascii="Times New Roman" w:hAnsi="Times New Roman" w:cs="Times New Roman"/>
          <w:color w:val="252525"/>
          <w:sz w:val="24"/>
          <w:szCs w:val="24"/>
          <w:shd w:val="clear" w:color="auto" w:fill="FFFFFF"/>
          <w:lang w:val="en-US"/>
        </w:rPr>
        <w:t xml:space="preserve"> Nowadays a lot of people have foxes at home as a pet.</w:t>
      </w:r>
    </w:p>
    <w:sectPr w:rsidR="00C47CA2" w:rsidRPr="002B7BAD" w:rsidSect="0021437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1D59" w:rsidRDefault="007A1D59" w:rsidP="00C47CA2">
      <w:pPr>
        <w:spacing w:after="0" w:line="240" w:lineRule="auto"/>
      </w:pPr>
      <w:r>
        <w:separator/>
      </w:r>
    </w:p>
  </w:endnote>
  <w:endnote w:type="continuationSeparator" w:id="0">
    <w:p w:rsidR="007A1D59" w:rsidRDefault="007A1D59" w:rsidP="00C47C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1D59" w:rsidRDefault="007A1D59" w:rsidP="00C47CA2">
      <w:pPr>
        <w:spacing w:after="0" w:line="240" w:lineRule="auto"/>
      </w:pPr>
      <w:r>
        <w:separator/>
      </w:r>
    </w:p>
  </w:footnote>
  <w:footnote w:type="continuationSeparator" w:id="0">
    <w:p w:rsidR="007A1D59" w:rsidRDefault="007A1D59" w:rsidP="00C47CA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C47CA2"/>
    <w:rsid w:val="00214377"/>
    <w:rsid w:val="002B7BAD"/>
    <w:rsid w:val="007A1D59"/>
    <w:rsid w:val="00930C4D"/>
    <w:rsid w:val="00C47CA2"/>
    <w:rsid w:val="00C804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437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C47CA2"/>
  </w:style>
  <w:style w:type="character" w:styleId="a3">
    <w:name w:val="Hyperlink"/>
    <w:basedOn w:val="a0"/>
    <w:uiPriority w:val="99"/>
    <w:semiHidden/>
    <w:unhideWhenUsed/>
    <w:rsid w:val="00C47CA2"/>
    <w:rPr>
      <w:color w:val="0000FF"/>
      <w:u w:val="single"/>
    </w:rPr>
  </w:style>
  <w:style w:type="paragraph" w:styleId="a4">
    <w:name w:val="footnote text"/>
    <w:basedOn w:val="a"/>
    <w:link w:val="a5"/>
    <w:uiPriority w:val="99"/>
    <w:semiHidden/>
    <w:unhideWhenUsed/>
    <w:rsid w:val="00C47CA2"/>
    <w:pPr>
      <w:spacing w:after="0" w:line="240" w:lineRule="auto"/>
    </w:pPr>
    <w:rPr>
      <w:sz w:val="20"/>
      <w:szCs w:val="20"/>
    </w:rPr>
  </w:style>
  <w:style w:type="character" w:customStyle="1" w:styleId="a5">
    <w:name w:val="Текст сноски Знак"/>
    <w:basedOn w:val="a0"/>
    <w:link w:val="a4"/>
    <w:uiPriority w:val="99"/>
    <w:semiHidden/>
    <w:rsid w:val="00C47CA2"/>
    <w:rPr>
      <w:sz w:val="20"/>
      <w:szCs w:val="20"/>
    </w:rPr>
  </w:style>
  <w:style w:type="character" w:styleId="a6">
    <w:name w:val="footnote reference"/>
    <w:basedOn w:val="a0"/>
    <w:uiPriority w:val="99"/>
    <w:semiHidden/>
    <w:unhideWhenUsed/>
    <w:rsid w:val="00C47CA2"/>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Rabbi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n.wikipedia.org/wiki/True_fo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en.wikipedia.org/wiki/Red_fox" TargetMode="External"/><Relationship Id="rId5" Type="http://schemas.openxmlformats.org/officeDocument/2006/relationships/footnotes" Target="footnotes.xml"/><Relationship Id="rId10" Type="http://schemas.openxmlformats.org/officeDocument/2006/relationships/hyperlink" Target="https://en.wikipedia.org/wiki/Reptile" TargetMode="External"/><Relationship Id="rId4" Type="http://schemas.openxmlformats.org/officeDocument/2006/relationships/webSettings" Target="webSettings.xml"/><Relationship Id="rId9" Type="http://schemas.openxmlformats.org/officeDocument/2006/relationships/hyperlink" Target="https://en.wikipedia.org/wiki/Game_bir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77BD7A-9975-4F47-AA3F-8FB29D073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288</Words>
  <Characters>1644</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2017-02-26T09:13:00Z</dcterms:created>
  <dcterms:modified xsi:type="dcterms:W3CDTF">2017-02-26T09:45:00Z</dcterms:modified>
</cp:coreProperties>
</file>